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A95E" w14:textId="77777777" w:rsidR="00843B93" w:rsidRDefault="00843B93">
      <w:pPr>
        <w:jc w:val="both"/>
        <w:rPr>
          <w:sz w:val="24"/>
          <w:szCs w:val="24"/>
        </w:rPr>
      </w:pPr>
    </w:p>
    <w:p w14:paraId="09894E19" w14:textId="77777777" w:rsidR="00843B93" w:rsidRDefault="000735A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28D890D6" wp14:editId="17393BE2">
            <wp:extent cx="2287905" cy="19869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98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5CB7A" w14:textId="77777777" w:rsidR="00843B93" w:rsidRDefault="00843B93">
      <w:pPr>
        <w:jc w:val="both"/>
        <w:rPr>
          <w:sz w:val="24"/>
          <w:szCs w:val="24"/>
        </w:rPr>
      </w:pPr>
    </w:p>
    <w:p w14:paraId="6EDC0293" w14:textId="5AF89592" w:rsidR="00843B93" w:rsidRDefault="00073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5BB9F7" w14:textId="77777777" w:rsidR="00843B93" w:rsidRDefault="000735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Ra’id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Awadallah</w:t>
      </w:r>
      <w:proofErr w:type="spellEnd"/>
      <w:r>
        <w:rPr>
          <w:sz w:val="24"/>
          <w:szCs w:val="24"/>
        </w:rPr>
        <w:t xml:space="preserve"> received his Ph.D. in Electrical Engineering from Virginia Tech in 1998. He joined Johns Hopkins University Applied Physics Laboratory in the same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and he is currently a member of the principal professional staff.  Over the last 23 years, he has led a</w:t>
      </w:r>
      <w:r>
        <w:rPr>
          <w:sz w:val="24"/>
          <w:szCs w:val="24"/>
        </w:rPr>
        <w:t xml:space="preserve"> team of researchers developing efficient numerical models for tropospheric propagation, electromagnetic scattering from randomly rough surfaces, radar cross-section of complex targets, pulsed propagation in complex urban structures, and characterization o</w:t>
      </w:r>
      <w:r>
        <w:rPr>
          <w:sz w:val="24"/>
          <w:szCs w:val="24"/>
        </w:rPr>
        <w:t xml:space="preserve">f thin-film metamaterials. Dr </w:t>
      </w:r>
      <w:proofErr w:type="spellStart"/>
      <w:r>
        <w:rPr>
          <w:sz w:val="24"/>
          <w:szCs w:val="24"/>
        </w:rPr>
        <w:t>Awadallah</w:t>
      </w:r>
      <w:proofErr w:type="spellEnd"/>
      <w:r>
        <w:rPr>
          <w:sz w:val="24"/>
          <w:szCs w:val="24"/>
        </w:rPr>
        <w:t xml:space="preserve"> is also an adjunct professor at the Johns Hopkins University Engineering Program for professionals where he teaches courses on basic and applied electromagnetism.</w:t>
      </w:r>
    </w:p>
    <w:p w14:paraId="1EF9F640" w14:textId="77777777" w:rsidR="00843B93" w:rsidRDefault="00843B93">
      <w:pPr>
        <w:jc w:val="both"/>
        <w:rPr>
          <w:sz w:val="24"/>
          <w:szCs w:val="24"/>
        </w:rPr>
      </w:pPr>
    </w:p>
    <w:p w14:paraId="7668AD98" w14:textId="77777777" w:rsidR="00843B93" w:rsidRDefault="000735AF">
      <w:pPr>
        <w:jc w:val="both"/>
        <w:rPr>
          <w:sz w:val="24"/>
          <w:szCs w:val="24"/>
        </w:rPr>
      </w:pPr>
      <w:r>
        <w:rPr>
          <w:sz w:val="24"/>
          <w:szCs w:val="24"/>
        </w:rPr>
        <w:t>Prior and in parallel to his pursuit of the technica</w:t>
      </w:r>
      <w:r>
        <w:rPr>
          <w:sz w:val="24"/>
          <w:szCs w:val="24"/>
        </w:rPr>
        <w:t xml:space="preserve">l disciplines, Dr. </w:t>
      </w:r>
      <w:proofErr w:type="spellStart"/>
      <w:r>
        <w:rPr>
          <w:sz w:val="24"/>
          <w:szCs w:val="24"/>
        </w:rPr>
        <w:t>Awadallah</w:t>
      </w:r>
      <w:proofErr w:type="spellEnd"/>
      <w:r>
        <w:rPr>
          <w:sz w:val="24"/>
          <w:szCs w:val="24"/>
        </w:rPr>
        <w:t xml:space="preserve"> spent many years studying various Islamic disciplines such as Arabic Language, </w:t>
      </w:r>
      <w:proofErr w:type="spellStart"/>
      <w:r>
        <w:rPr>
          <w:sz w:val="24"/>
          <w:szCs w:val="24"/>
        </w:rPr>
        <w:t>Tafseer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Fiqh</w:t>
      </w:r>
      <w:proofErr w:type="spellEnd"/>
      <w:r>
        <w:rPr>
          <w:sz w:val="24"/>
          <w:szCs w:val="24"/>
        </w:rPr>
        <w:t xml:space="preserve"> and Hadeeth.  He has been teaching these various Islamic disciplines, especially Arabic Language and </w:t>
      </w:r>
      <w:proofErr w:type="spellStart"/>
      <w:r>
        <w:rPr>
          <w:sz w:val="24"/>
          <w:szCs w:val="24"/>
        </w:rPr>
        <w:t>Tafseer</w:t>
      </w:r>
      <w:proofErr w:type="spellEnd"/>
      <w:r>
        <w:rPr>
          <w:sz w:val="24"/>
          <w:szCs w:val="24"/>
        </w:rPr>
        <w:t xml:space="preserve">, at various </w:t>
      </w:r>
      <w:proofErr w:type="spellStart"/>
      <w:r>
        <w:rPr>
          <w:sz w:val="24"/>
          <w:szCs w:val="24"/>
        </w:rPr>
        <w:t>masajid</w:t>
      </w:r>
      <w:proofErr w:type="spellEnd"/>
      <w:r>
        <w:rPr>
          <w:sz w:val="24"/>
          <w:szCs w:val="24"/>
        </w:rPr>
        <w:t xml:space="preserve"> in th</w:t>
      </w:r>
      <w:r>
        <w:rPr>
          <w:sz w:val="24"/>
          <w:szCs w:val="24"/>
        </w:rPr>
        <w:t>e Baltimore area since 1998.</w:t>
      </w:r>
    </w:p>
    <w:sectPr w:rsidR="00843B9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93"/>
    <w:rsid w:val="000735AF"/>
    <w:rsid w:val="008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5FD6C"/>
  <w15:docId w15:val="{BB2D8937-8D6F-704F-B7E9-5DFFA58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2022-01-17T01:22:00Z</dcterms:created>
  <dcterms:modified xsi:type="dcterms:W3CDTF">2022-01-17T01:22:00Z</dcterms:modified>
</cp:coreProperties>
</file>